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C547" w14:textId="77777777" w:rsidR="0041237C" w:rsidRPr="00402938" w:rsidRDefault="0041237C" w:rsidP="00402938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402938">
        <w:rPr>
          <w:rFonts w:ascii="Calibri" w:eastAsia="Calibri" w:hAnsi="Calibri" w:cs="Times New Roman"/>
          <w:b/>
          <w:bCs/>
          <w:sz w:val="24"/>
          <w:szCs w:val="24"/>
        </w:rPr>
        <w:t>Budget Narrative Form</w:t>
      </w:r>
    </w:p>
    <w:p w14:paraId="0EFCE3A0" w14:textId="77777777" w:rsidR="0041237C" w:rsidRPr="0041237C" w:rsidRDefault="0041237C" w:rsidP="0041237C">
      <w:pPr>
        <w:jc w:val="center"/>
      </w:pPr>
    </w:p>
    <w:p w14:paraId="16B538C2" w14:textId="3E2DACAC" w:rsidR="0041237C" w:rsidRPr="0041237C" w:rsidRDefault="00A83F97" w:rsidP="0041237C">
      <w:pPr>
        <w:rPr>
          <w:rFonts w:cs="Arial"/>
        </w:rPr>
      </w:pPr>
      <w:r>
        <w:rPr>
          <w:rFonts w:cs="Arial"/>
        </w:rPr>
        <w:t>How will</w:t>
      </w:r>
      <w:r w:rsidR="003261B4" w:rsidRPr="003261B4">
        <w:rPr>
          <w:rFonts w:cs="Arial"/>
        </w:rPr>
        <w:t xml:space="preserve"> grant dollars </w:t>
      </w:r>
      <w:bookmarkStart w:id="0" w:name="_GoBack"/>
      <w:bookmarkEnd w:id="0"/>
      <w:r w:rsidR="003261B4" w:rsidRPr="003261B4">
        <w:rPr>
          <w:rFonts w:cs="Arial"/>
        </w:rPr>
        <w:t>be used to accomplish your program goals</w:t>
      </w:r>
      <w:r>
        <w:rPr>
          <w:rFonts w:cs="Arial"/>
        </w:rPr>
        <w:t>?</w:t>
      </w:r>
      <w:r w:rsidR="003261B4" w:rsidRPr="003261B4">
        <w:rPr>
          <w:rFonts w:cs="Arial"/>
        </w:rPr>
        <w:t xml:space="preserve"> In the sections provided, please </w:t>
      </w:r>
      <w:r>
        <w:rPr>
          <w:rFonts w:cs="Arial"/>
        </w:rPr>
        <w:t xml:space="preserve">tell us – briefly – the story behind the </w:t>
      </w:r>
      <w:r w:rsidR="00402938">
        <w:rPr>
          <w:rFonts w:cs="Arial"/>
        </w:rPr>
        <w:t xml:space="preserve">budgeted </w:t>
      </w:r>
      <w:r>
        <w:rPr>
          <w:rFonts w:cs="Arial"/>
        </w:rPr>
        <w:t xml:space="preserve">numbers. </w:t>
      </w:r>
      <w:r w:rsidR="00B22561">
        <w:rPr>
          <w:rFonts w:cs="Arial"/>
        </w:rPr>
        <w:t xml:space="preserve"> </w:t>
      </w:r>
      <w:r w:rsidR="00B22561" w:rsidRPr="00D270DE">
        <w:rPr>
          <w:rFonts w:cs="Arial"/>
        </w:rPr>
        <w:t>Requested CACHI funding should not exceed $250,000</w:t>
      </w:r>
      <w:r w:rsidR="00B22561">
        <w:rPr>
          <w:rFonts w:cs="Arial"/>
        </w:rPr>
        <w:t xml:space="preserve"> and is for one year only</w:t>
      </w:r>
      <w:r w:rsidR="00B22561" w:rsidRPr="00D270DE">
        <w:rPr>
          <w:rFonts w:cs="Arial"/>
        </w:rPr>
        <w:t>.</w:t>
      </w:r>
      <w:r w:rsidR="00B22561">
        <w:rPr>
          <w:rFonts w:cs="Arial"/>
        </w:rPr>
        <w:t xml:space="preserve">  Subsequent year funding requests will require a new budget.</w:t>
      </w:r>
      <w:r>
        <w:rPr>
          <w:rFonts w:cs="Arial"/>
        </w:rPr>
        <w:br/>
      </w:r>
    </w:p>
    <w:p w14:paraId="414F36D4" w14:textId="77777777" w:rsidR="0041237C" w:rsidRPr="00FA6FBB" w:rsidRDefault="0041237C" w:rsidP="0041237C">
      <w:pPr>
        <w:pStyle w:val="NoSpacing"/>
        <w:rPr>
          <w:rFonts w:cs="Arial"/>
          <w:b/>
        </w:rPr>
      </w:pPr>
      <w:r w:rsidRPr="00FA6FBB">
        <w:rPr>
          <w:rFonts w:cs="Arial"/>
          <w:b/>
        </w:rPr>
        <w:t>Income</w:t>
      </w:r>
    </w:p>
    <w:p w14:paraId="16F74061" w14:textId="27E37B8A" w:rsidR="0041237C" w:rsidRPr="00A83F97" w:rsidRDefault="00A83F97" w:rsidP="0041237C">
      <w:pPr>
        <w:pStyle w:val="NoSpacing"/>
        <w:rPr>
          <w:rFonts w:cs="Arial"/>
        </w:rPr>
      </w:pPr>
      <w:r>
        <w:rPr>
          <w:rFonts w:cs="Arial"/>
        </w:rPr>
        <w:t xml:space="preserve">What other funding sources will be supporting this work? Have the funds already been committed or are they projected? Are there partners who will be providing in-kind support (meeting space, loaned personnel, refreshments for meetings, printing and copying, </w:t>
      </w:r>
      <w:r w:rsidR="00B22561">
        <w:rPr>
          <w:rFonts w:cs="Arial"/>
        </w:rPr>
        <w:t>etc.</w:t>
      </w:r>
      <w:r>
        <w:rPr>
          <w:rFonts w:cs="Arial"/>
        </w:rPr>
        <w:t>)?</w:t>
      </w:r>
      <w:r w:rsidR="00B22561">
        <w:rPr>
          <w:rFonts w:cs="Arial"/>
        </w:rPr>
        <w:t xml:space="preserve">  Although matching funds are not required, </w:t>
      </w:r>
      <w:r w:rsidR="0040470F">
        <w:rPr>
          <w:rFonts w:cs="Arial"/>
        </w:rPr>
        <w:t xml:space="preserve">an ACH collaborative generally relies on resources from partners and related initiatives that may be braided </w:t>
      </w:r>
      <w:r w:rsidR="00F80157">
        <w:rPr>
          <w:rFonts w:cs="Arial"/>
        </w:rPr>
        <w:t>to support the portfolio of interventions</w:t>
      </w:r>
      <w:r w:rsidR="00B22561">
        <w:rPr>
          <w:rFonts w:cs="Arial"/>
        </w:rPr>
        <w:t xml:space="preserve">. </w:t>
      </w:r>
      <w:r>
        <w:rPr>
          <w:rFonts w:cs="Arial"/>
        </w:rPr>
        <w:t xml:space="preserve"> </w:t>
      </w:r>
    </w:p>
    <w:p w14:paraId="6638A9C6" w14:textId="77777777" w:rsidR="00814215" w:rsidRDefault="00814215" w:rsidP="0041237C">
      <w:pPr>
        <w:rPr>
          <w:rFonts w:cs="Arial"/>
        </w:rPr>
      </w:pPr>
    </w:p>
    <w:p w14:paraId="26D5F45D" w14:textId="77777777" w:rsidR="00814215" w:rsidRDefault="00814215" w:rsidP="0041237C">
      <w:pPr>
        <w:rPr>
          <w:rFonts w:cs="Arial"/>
        </w:rPr>
      </w:pPr>
    </w:p>
    <w:p w14:paraId="533374AF" w14:textId="5D071E3E" w:rsidR="0041237C" w:rsidRPr="00A83F97" w:rsidRDefault="0041237C" w:rsidP="0041237C">
      <w:pPr>
        <w:rPr>
          <w:rFonts w:cs="Arial"/>
        </w:rPr>
      </w:pPr>
    </w:p>
    <w:p w14:paraId="78103D68" w14:textId="77777777" w:rsidR="0041237C" w:rsidRPr="00402938" w:rsidRDefault="0041237C" w:rsidP="0041237C">
      <w:pPr>
        <w:pStyle w:val="NoSpacing"/>
        <w:rPr>
          <w:rFonts w:cs="Arial"/>
          <w:b/>
        </w:rPr>
      </w:pPr>
      <w:r w:rsidRPr="00402938">
        <w:rPr>
          <w:rFonts w:cs="Arial"/>
          <w:b/>
        </w:rPr>
        <w:t>Personnel Expenses (including benefits)</w:t>
      </w:r>
    </w:p>
    <w:p w14:paraId="2210A4D6" w14:textId="1086D70C" w:rsidR="0041237C" w:rsidRPr="00A83F97" w:rsidRDefault="00A83F97" w:rsidP="0041237C">
      <w:pPr>
        <w:pStyle w:val="NoSpacing"/>
        <w:rPr>
          <w:rFonts w:cs="Arial"/>
        </w:rPr>
      </w:pPr>
      <w:r>
        <w:rPr>
          <w:rFonts w:cs="Arial"/>
        </w:rPr>
        <w:t xml:space="preserve">Who will be carrying out the work for this project? List job </w:t>
      </w:r>
      <w:r w:rsidR="0041237C" w:rsidRPr="00A83F97">
        <w:rPr>
          <w:rFonts w:cs="Arial"/>
        </w:rPr>
        <w:t>titles</w:t>
      </w:r>
      <w:r>
        <w:rPr>
          <w:rFonts w:cs="Arial"/>
        </w:rPr>
        <w:t>, whether the position(s) will be filled by current staff or new hire(s),</w:t>
      </w:r>
      <w:r w:rsidR="0041237C" w:rsidRPr="00A83F97">
        <w:rPr>
          <w:rFonts w:cs="Arial"/>
        </w:rPr>
        <w:t xml:space="preserve"> and </w:t>
      </w:r>
      <w:r>
        <w:rPr>
          <w:rFonts w:cs="Arial"/>
        </w:rPr>
        <w:t>briefly summarize each person’s</w:t>
      </w:r>
      <w:r w:rsidR="0041237C" w:rsidRPr="00A83F97">
        <w:rPr>
          <w:rFonts w:cs="Arial"/>
        </w:rPr>
        <w:t xml:space="preserve"> </w:t>
      </w:r>
      <w:r>
        <w:rPr>
          <w:rFonts w:cs="Arial"/>
        </w:rPr>
        <w:t>responsibilities</w:t>
      </w:r>
      <w:r w:rsidR="0041237C" w:rsidRPr="00A83F97">
        <w:rPr>
          <w:rFonts w:cs="Arial"/>
        </w:rPr>
        <w:t xml:space="preserve"> related to the CACHI project.</w:t>
      </w:r>
    </w:p>
    <w:p w14:paraId="73906880" w14:textId="77777777" w:rsidR="0041237C" w:rsidRPr="00A83F97" w:rsidRDefault="0041237C" w:rsidP="0041237C">
      <w:pPr>
        <w:rPr>
          <w:rFonts w:cs="Arial"/>
        </w:rPr>
      </w:pPr>
    </w:p>
    <w:p w14:paraId="0605F0A3" w14:textId="75202ACE" w:rsidR="0041237C" w:rsidRDefault="0041237C" w:rsidP="0041237C">
      <w:pPr>
        <w:rPr>
          <w:rFonts w:cs="Arial"/>
        </w:rPr>
      </w:pPr>
    </w:p>
    <w:p w14:paraId="2179A814" w14:textId="77777777" w:rsidR="00FA6FBB" w:rsidRPr="00A83F97" w:rsidRDefault="00FA6FBB" w:rsidP="0041237C">
      <w:pPr>
        <w:rPr>
          <w:rFonts w:cs="Arial"/>
        </w:rPr>
      </w:pPr>
    </w:p>
    <w:p w14:paraId="2CED53B0" w14:textId="77777777" w:rsidR="0041237C" w:rsidRPr="00A83F97" w:rsidRDefault="0041237C" w:rsidP="0041237C">
      <w:pPr>
        <w:pStyle w:val="NoSpacing"/>
        <w:rPr>
          <w:rFonts w:cs="Arial"/>
          <w:b/>
        </w:rPr>
      </w:pPr>
      <w:r w:rsidRPr="00402938">
        <w:rPr>
          <w:rFonts w:cs="Arial"/>
          <w:b/>
        </w:rPr>
        <w:t>Non-Personnel/Other Expenses</w:t>
      </w:r>
    </w:p>
    <w:p w14:paraId="27B062CD" w14:textId="74EDC258" w:rsidR="0041237C" w:rsidRPr="00A83F97" w:rsidRDefault="00A83F97" w:rsidP="0041237C">
      <w:pPr>
        <w:pStyle w:val="NoSpacing"/>
        <w:rPr>
          <w:rFonts w:cs="Arial"/>
        </w:rPr>
      </w:pPr>
      <w:r>
        <w:rPr>
          <w:rFonts w:cs="Arial"/>
        </w:rPr>
        <w:t xml:space="preserve">What other </w:t>
      </w:r>
      <w:r w:rsidR="00402938">
        <w:rPr>
          <w:rFonts w:cs="Arial"/>
        </w:rPr>
        <w:t>non-personnel expenses</w:t>
      </w:r>
      <w:r>
        <w:rPr>
          <w:rFonts w:cs="Arial"/>
        </w:rPr>
        <w:t xml:space="preserve"> </w:t>
      </w:r>
      <w:r w:rsidR="00814215">
        <w:rPr>
          <w:rFonts w:cs="Arial"/>
        </w:rPr>
        <w:t xml:space="preserve">(including consultants and sub-grants to partner organizations) </w:t>
      </w:r>
      <w:r>
        <w:rPr>
          <w:rFonts w:cs="Arial"/>
        </w:rPr>
        <w:t xml:space="preserve">are you budgeting for this project? Briefly describe them and how they will support advancing your goals.  </w:t>
      </w:r>
    </w:p>
    <w:p w14:paraId="34CB2079" w14:textId="6E170B75" w:rsidR="0041237C" w:rsidRPr="00A83F97" w:rsidRDefault="0041237C" w:rsidP="0041237C">
      <w:pPr>
        <w:rPr>
          <w:rFonts w:cs="Arial"/>
        </w:rPr>
      </w:pPr>
    </w:p>
    <w:p w14:paraId="6FA99F2A" w14:textId="77777777" w:rsidR="0041237C" w:rsidRDefault="0041237C" w:rsidP="0041237C">
      <w:pPr>
        <w:rPr>
          <w:rFonts w:cs="Arial"/>
        </w:rPr>
      </w:pPr>
    </w:p>
    <w:p w14:paraId="5331D304" w14:textId="77777777" w:rsidR="00FA6FBB" w:rsidRPr="00A83F97" w:rsidRDefault="00FA6FBB" w:rsidP="0041237C">
      <w:pPr>
        <w:rPr>
          <w:rFonts w:cs="Arial"/>
        </w:rPr>
      </w:pPr>
    </w:p>
    <w:p w14:paraId="594C0CF6" w14:textId="77777777" w:rsidR="0041237C" w:rsidRPr="00A83F97" w:rsidRDefault="0041237C" w:rsidP="0041237C">
      <w:pPr>
        <w:pStyle w:val="NoSpacing"/>
        <w:rPr>
          <w:rFonts w:cs="Arial"/>
          <w:b/>
        </w:rPr>
      </w:pPr>
      <w:r w:rsidRPr="00402938">
        <w:rPr>
          <w:rFonts w:cs="Arial"/>
          <w:b/>
        </w:rPr>
        <w:t>Indirect/Overhead Costs</w:t>
      </w:r>
    </w:p>
    <w:p w14:paraId="559A1933" w14:textId="094BCE3B" w:rsidR="00A8624E" w:rsidRPr="00197FCF" w:rsidRDefault="00197FCF" w:rsidP="0041237C">
      <w:pPr>
        <w:pStyle w:val="NoSpacing"/>
        <w:rPr>
          <w:rFonts w:cs="Arial"/>
        </w:rPr>
      </w:pPr>
      <w:r>
        <w:rPr>
          <w:rFonts w:cs="Arial"/>
        </w:rPr>
        <w:t xml:space="preserve">How will the general operations and finance/administrative arms of your organization support this project and help it move forward? </w:t>
      </w:r>
    </w:p>
    <w:p w14:paraId="13C59F95" w14:textId="77777777" w:rsidR="0041237C" w:rsidRDefault="0041237C" w:rsidP="0041237C">
      <w:pPr>
        <w:rPr>
          <w:rFonts w:cs="Arial"/>
        </w:rPr>
      </w:pPr>
    </w:p>
    <w:p w14:paraId="4F39D302" w14:textId="77777777" w:rsidR="00FA6FBB" w:rsidRDefault="00FA6FBB" w:rsidP="0041237C">
      <w:pPr>
        <w:rPr>
          <w:rFonts w:cs="Arial"/>
        </w:rPr>
      </w:pPr>
    </w:p>
    <w:p w14:paraId="7860C95E" w14:textId="77777777" w:rsidR="00FA6FBB" w:rsidRPr="00A83F97" w:rsidRDefault="00FA6FBB" w:rsidP="0041237C">
      <w:pPr>
        <w:rPr>
          <w:rFonts w:cs="Arial"/>
        </w:rPr>
      </w:pPr>
    </w:p>
    <w:p w14:paraId="0C3B9D7E" w14:textId="3C3371C5" w:rsidR="0041237C" w:rsidRDefault="00197FCF" w:rsidP="0041237C">
      <w:pPr>
        <w:pStyle w:val="NoSpacing"/>
        <w:rPr>
          <w:rFonts w:cs="Arial"/>
          <w:b/>
        </w:rPr>
      </w:pPr>
      <w:r>
        <w:rPr>
          <w:rFonts w:cs="Arial"/>
          <w:b/>
        </w:rPr>
        <w:t>Other</w:t>
      </w:r>
    </w:p>
    <w:p w14:paraId="149A2DB3" w14:textId="21292889" w:rsidR="00197FCF" w:rsidRPr="00402938" w:rsidRDefault="00197FCF" w:rsidP="0041237C">
      <w:pPr>
        <w:pStyle w:val="NoSpacing"/>
        <w:rPr>
          <w:rFonts w:cs="Arial"/>
        </w:rPr>
      </w:pPr>
      <w:r w:rsidRPr="00402938">
        <w:rPr>
          <w:rFonts w:cs="Arial"/>
        </w:rPr>
        <w:t xml:space="preserve">Anything else we should know about </w:t>
      </w:r>
      <w:r>
        <w:rPr>
          <w:rFonts w:cs="Arial"/>
        </w:rPr>
        <w:t xml:space="preserve">your budget or how you will use CACHI funds? </w:t>
      </w:r>
      <w:r w:rsidRPr="00402938">
        <w:rPr>
          <w:rFonts w:cs="Arial"/>
        </w:rPr>
        <w:t xml:space="preserve"> </w:t>
      </w:r>
    </w:p>
    <w:p w14:paraId="647F04C7" w14:textId="77777777" w:rsidR="0041237C" w:rsidRPr="0041237C" w:rsidRDefault="0041237C" w:rsidP="0041237C"/>
    <w:sectPr w:rsidR="0041237C" w:rsidRPr="0041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7C"/>
    <w:rsid w:val="00033038"/>
    <w:rsid w:val="000D00E7"/>
    <w:rsid w:val="0010041F"/>
    <w:rsid w:val="00197FCF"/>
    <w:rsid w:val="001A12F9"/>
    <w:rsid w:val="002E44CB"/>
    <w:rsid w:val="003261B4"/>
    <w:rsid w:val="00402938"/>
    <w:rsid w:val="0040470F"/>
    <w:rsid w:val="0041237C"/>
    <w:rsid w:val="00814215"/>
    <w:rsid w:val="0090229A"/>
    <w:rsid w:val="00934651"/>
    <w:rsid w:val="009E31A9"/>
    <w:rsid w:val="00A40404"/>
    <w:rsid w:val="00A83F97"/>
    <w:rsid w:val="00AD6CEC"/>
    <w:rsid w:val="00B22561"/>
    <w:rsid w:val="00CE5A0E"/>
    <w:rsid w:val="00E37988"/>
    <w:rsid w:val="00E60964"/>
    <w:rsid w:val="00E9308F"/>
    <w:rsid w:val="00F80157"/>
    <w:rsid w:val="00FA6FBB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BE6A"/>
  <w15:chartTrackingRefBased/>
  <w15:docId w15:val="{1D7A1AD3-FB56-4A4A-ADFD-789CCDFD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3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Gutierrez</dc:creator>
  <cp:keywords/>
  <dc:description/>
  <cp:lastModifiedBy>Lauren Kay</cp:lastModifiedBy>
  <cp:revision>3</cp:revision>
  <dcterms:created xsi:type="dcterms:W3CDTF">2016-01-22T20:41:00Z</dcterms:created>
  <dcterms:modified xsi:type="dcterms:W3CDTF">2016-01-22T20:41:00Z</dcterms:modified>
</cp:coreProperties>
</file>